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OŚWIADCZENIE O ZACHOWANIU POUFNOŚCI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BARDZO DOBRA FUNDACJA 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Ja, niżej podpisany/a, oświadczam, że w związku z wykonywaniem obowiązków służbowych, zadań lub czynności na rzecz Bardzo Dobrej Fundacji (dalej: „Fundacja”), zobowiązuję się do zachowania w tajemnicy wszelkich informacji i danych osobowych, które zostały mi udostępnione lub do których uzyskałem/am dostęp w trakcie wykonywania moich obowiązków.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Zobowiązuję się w szczególności do: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- przetwarzania danych osobowych wyłącznie w zakresie i celu wynikającym z powierzonych zadań,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- nieujawniania danych osobowych osobom nieupoważnionym,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- stosowania zasad i procedur bezpieczeństwa obowiązujących w Fundacji,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- niezwłocznego informowania Administratora o każdym incydencie lub naruszeniu bezpieczeństwa danych osobowych, które zauważę lub o którym się dowiem.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Zostałem/am poinformowany/a o zasadach ochrony danych osobowych obowiązujących w Fundacji, w tym o odpowiedzialności karnej i dyscyplinarnej za naruszenie przepisów o ochronie danych osobowych.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Niniejsze oświadczenie obowiązuje zarówno w czasie współpracy z Fundacją, jak i po jej zakończeniu.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Imię i nazwisko: ............................................................................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Stanowisko / rola (np. pracownik, wolontariusz): ....................................................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Data: .................................................................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Podpis: ...............................................................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