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sz w:val="28"/>
          <w:szCs w:val="28"/>
        </w:rPr>
      </w:pPr>
      <w:r w:rsidDel="00000000" w:rsidR="00000000" w:rsidRPr="00000000">
        <w:rPr>
          <w:b w:val="1"/>
          <w:sz w:val="28"/>
          <w:szCs w:val="28"/>
          <w:rtl w:val="0"/>
        </w:rPr>
        <w:t xml:space="preserve">POLITYKA PRYWATNOŚCI</w:t>
      </w:r>
    </w:p>
    <w:p w:rsidR="00000000" w:rsidDel="00000000" w:rsidP="00000000" w:rsidRDefault="00000000" w:rsidRPr="00000000" w14:paraId="00000002">
      <w:pPr>
        <w:jc w:val="center"/>
        <w:rPr>
          <w:b w:val="1"/>
          <w:sz w:val="28"/>
          <w:szCs w:val="28"/>
        </w:rPr>
      </w:pPr>
      <w:r w:rsidDel="00000000" w:rsidR="00000000" w:rsidRPr="00000000">
        <w:rPr>
          <w:b w:val="1"/>
          <w:sz w:val="28"/>
          <w:szCs w:val="28"/>
          <w:rtl w:val="0"/>
        </w:rPr>
        <w:t xml:space="preserve">BARDZO DOBRA FUNDACJA</w:t>
      </w:r>
    </w:p>
    <w:p w:rsidR="00000000" w:rsidDel="00000000" w:rsidP="00000000" w:rsidRDefault="00000000" w:rsidRPr="00000000" w14:paraId="00000003">
      <w:pPr>
        <w:jc w:val="center"/>
        <w:rPr>
          <w:b w:val="1"/>
          <w:sz w:val="28"/>
          <w:szCs w:val="28"/>
        </w:rPr>
      </w:pPr>
      <w:r w:rsidDel="00000000" w:rsidR="00000000" w:rsidRPr="00000000">
        <w:rPr>
          <w:rtl w:val="0"/>
        </w:rPr>
      </w:r>
    </w:p>
    <w:p w:rsidR="00000000" w:rsidDel="00000000" w:rsidP="00000000" w:rsidRDefault="00000000" w:rsidRPr="00000000" w14:paraId="00000004">
      <w:pPr>
        <w:jc w:val="center"/>
        <w:rPr>
          <w:b w:val="1"/>
          <w:sz w:val="28"/>
          <w:szCs w:val="28"/>
        </w:rPr>
      </w:pPr>
      <w:r w:rsidDel="00000000" w:rsidR="00000000" w:rsidRPr="00000000">
        <w:rPr>
          <w:rtl w:val="0"/>
        </w:rPr>
      </w:r>
    </w:p>
    <w:p w:rsidR="00000000" w:rsidDel="00000000" w:rsidP="00000000" w:rsidRDefault="00000000" w:rsidRPr="00000000" w14:paraId="00000005">
      <w:pPr>
        <w:numPr>
          <w:ilvl w:val="0"/>
          <w:numId w:val="1"/>
        </w:numPr>
        <w:ind w:left="720" w:hanging="360"/>
        <w:rPr>
          <w:b w:val="1"/>
          <w:sz w:val="28"/>
          <w:szCs w:val="28"/>
          <w:u w:val="none"/>
        </w:rPr>
      </w:pPr>
      <w:r w:rsidDel="00000000" w:rsidR="00000000" w:rsidRPr="00000000">
        <w:rPr>
          <w:b w:val="1"/>
          <w:sz w:val="28"/>
          <w:szCs w:val="28"/>
          <w:rtl w:val="0"/>
        </w:rPr>
        <w:t xml:space="preserve">POLITYKA PRYWATNOŚCI</w:t>
      </w:r>
    </w:p>
    <w:p w:rsidR="00000000" w:rsidDel="00000000" w:rsidP="00000000" w:rsidRDefault="00000000" w:rsidRPr="00000000" w14:paraId="00000006">
      <w:pPr>
        <w:rPr>
          <w:b w:val="1"/>
        </w:rPr>
      </w:pPr>
      <w:r w:rsidDel="00000000" w:rsidR="00000000" w:rsidRPr="00000000">
        <w:rPr>
          <w:rtl w:val="0"/>
        </w:rPr>
      </w:r>
    </w:p>
    <w:p w:rsidR="00000000" w:rsidDel="00000000" w:rsidP="00000000" w:rsidRDefault="00000000" w:rsidRPr="00000000" w14:paraId="00000007">
      <w:pPr>
        <w:rPr>
          <w:b w:val="1"/>
          <w:sz w:val="28"/>
          <w:szCs w:val="28"/>
        </w:rPr>
      </w:pPr>
      <w:r w:rsidDel="00000000" w:rsidR="00000000" w:rsidRPr="00000000">
        <w:rPr>
          <w:b w:val="1"/>
          <w:sz w:val="28"/>
          <w:szCs w:val="28"/>
          <w:rtl w:val="0"/>
        </w:rPr>
        <w:t xml:space="preserve">I. Dane osobowe. </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jc w:val="both"/>
        <w:rPr/>
      </w:pPr>
      <w:r w:rsidDel="00000000" w:rsidR="00000000" w:rsidRPr="00000000">
        <w:rPr>
          <w:rtl w:val="0"/>
        </w:rPr>
        <w:t xml:space="preserve">1. Bardzo Dobra Fundacja z siedzibą w Toruniu, ul.Jana Olbrachta 4/6, 87-100 Toruń (dalej: „Fundacją”), właściciel Serwisu internetowego </w:t>
      </w:r>
      <w:hyperlink r:id="rId6">
        <w:r w:rsidDel="00000000" w:rsidR="00000000" w:rsidRPr="00000000">
          <w:rPr>
            <w:color w:val="1155cc"/>
            <w:u w:val="single"/>
            <w:rtl w:val="0"/>
          </w:rPr>
          <w:t xml:space="preserve">www.bdbfundacja.pl</w:t>
        </w:r>
      </w:hyperlink>
      <w:r w:rsidDel="00000000" w:rsidR="00000000" w:rsidRPr="00000000">
        <w:rPr>
          <w:rtl w:val="0"/>
        </w:rPr>
        <w:t xml:space="preserve"> </w:t>
      </w:r>
      <w:r w:rsidDel="00000000" w:rsidR="00000000" w:rsidRPr="00000000">
        <w:rPr>
          <w:rtl w:val="0"/>
        </w:rPr>
        <w:t xml:space="preserve">, szanuje prywatność użytkowników i odwiedzających stronę internetową Fundacji.</w:t>
      </w:r>
    </w:p>
    <w:p w:rsidR="00000000" w:rsidDel="00000000" w:rsidP="00000000" w:rsidRDefault="00000000" w:rsidRPr="00000000" w14:paraId="0000000A">
      <w:pPr>
        <w:jc w:val="both"/>
        <w:rPr/>
      </w:pPr>
      <w:r w:rsidDel="00000000" w:rsidR="00000000" w:rsidRPr="00000000">
        <w:rPr>
          <w:rtl w:val="0"/>
        </w:rPr>
      </w:r>
    </w:p>
    <w:p w:rsidR="00000000" w:rsidDel="00000000" w:rsidP="00000000" w:rsidRDefault="00000000" w:rsidRPr="00000000" w14:paraId="0000000B">
      <w:pPr>
        <w:jc w:val="both"/>
        <w:rPr/>
      </w:pPr>
      <w:r w:rsidDel="00000000" w:rsidR="00000000" w:rsidRPr="00000000">
        <w:rPr>
          <w:rtl w:val="0"/>
        </w:rPr>
        <w:t xml:space="preserve">2. Serwis www.bdbfundacja.pl oferuje możliwość skorzystania z usług opisanych w Regulaminie dostępnym w Serwisie.</w:t>
      </w:r>
    </w:p>
    <w:p w:rsidR="00000000" w:rsidDel="00000000" w:rsidP="00000000" w:rsidRDefault="00000000" w:rsidRPr="00000000" w14:paraId="0000000C">
      <w:pPr>
        <w:jc w:val="both"/>
        <w:rPr/>
      </w:pPr>
      <w:r w:rsidDel="00000000" w:rsidR="00000000" w:rsidRPr="00000000">
        <w:rPr>
          <w:rtl w:val="0"/>
        </w:rPr>
      </w:r>
    </w:p>
    <w:p w:rsidR="00000000" w:rsidDel="00000000" w:rsidP="00000000" w:rsidRDefault="00000000" w:rsidRPr="00000000" w14:paraId="0000000D">
      <w:pPr>
        <w:jc w:val="both"/>
        <w:rPr/>
      </w:pPr>
      <w:r w:rsidDel="00000000" w:rsidR="00000000" w:rsidRPr="00000000">
        <w:rPr>
          <w:rtl w:val="0"/>
        </w:rPr>
        <w:t xml:space="preserve"> 3. Fundacja pełni funkcję Administratora danych osobowych przetwarzanych w celu realizacji oferowanych przez siebie usług. </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jc w:val="both"/>
        <w:rPr/>
      </w:pPr>
      <w:r w:rsidDel="00000000" w:rsidR="00000000" w:rsidRPr="00000000">
        <w:rPr>
          <w:rtl w:val="0"/>
        </w:rPr>
        <w:t xml:space="preserve">4. Niniejszy dokument definiuje praktyki stosowane przez Fundację odnośnie danych osobowych, sposobów ich gromadzenia, celów, do jakich mogą być wykorzystane oraz osób, dla których dane są przeznaczone.</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jc w:val="both"/>
        <w:rPr/>
      </w:pPr>
      <w:r w:rsidDel="00000000" w:rsidR="00000000" w:rsidRPr="00000000">
        <w:rPr>
          <w:rtl w:val="0"/>
        </w:rPr>
        <w:t xml:space="preserve">5. Państwa dane osobowe są przetwarzane i zabezpieczone zgodnie z zasadami określonymi w szczególności w rozporządzeniu Parlamentu Europejskiego i Rady (UE) 2016/679 z dnia 27 kwietnia 2016 r. w sprawie ochrony osób fizycznych w związku z przetwarzaniem danych osobowych i w sprawie swobodnego przepływu takich danych oraz uchylenia dyrektywy 95/46/WE (ogólne rozporządzenie o ochronie danych) – dalej: RODO.</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b w:val="1"/>
          <w:sz w:val="28"/>
          <w:szCs w:val="28"/>
        </w:rPr>
      </w:pPr>
      <w:r w:rsidDel="00000000" w:rsidR="00000000" w:rsidRPr="00000000">
        <w:rPr>
          <w:b w:val="1"/>
          <w:sz w:val="28"/>
          <w:szCs w:val="28"/>
          <w:rtl w:val="0"/>
        </w:rPr>
        <w:t xml:space="preserve"> II. Zbieranie danych osobowych</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jc w:val="both"/>
        <w:rPr/>
      </w:pPr>
      <w:r w:rsidDel="00000000" w:rsidR="00000000" w:rsidRPr="00000000">
        <w:rPr>
          <w:rtl w:val="0"/>
        </w:rPr>
        <w:t xml:space="preserve">1. Prosząc Państwa o podanie swoich danych, Fundacja zawsze wyjaśnia, dlaczego ich potrzebuje. Zbierane są tylko te dane, które są konieczne do realizacji konkretnego celu ich przetwarzania.</w:t>
      </w:r>
    </w:p>
    <w:p w:rsidR="00000000" w:rsidDel="00000000" w:rsidP="00000000" w:rsidRDefault="00000000" w:rsidRPr="00000000" w14:paraId="00000016">
      <w:pPr>
        <w:jc w:val="both"/>
        <w:rPr/>
      </w:pPr>
      <w:r w:rsidDel="00000000" w:rsidR="00000000" w:rsidRPr="00000000">
        <w:rPr>
          <w:rtl w:val="0"/>
        </w:rPr>
      </w:r>
    </w:p>
    <w:p w:rsidR="00000000" w:rsidDel="00000000" w:rsidP="00000000" w:rsidRDefault="00000000" w:rsidRPr="00000000" w14:paraId="00000017">
      <w:pPr>
        <w:jc w:val="both"/>
        <w:rPr/>
      </w:pPr>
      <w:r w:rsidDel="00000000" w:rsidR="00000000" w:rsidRPr="00000000">
        <w:rPr>
          <w:rtl w:val="0"/>
        </w:rPr>
        <w:t xml:space="preserve">2. Fundacja będzie gromadziła dane osobowe jedynie w określonych, jasno sprecyzowanych i uzasadnionych celach, przedstawianych przed lub w trakcie pozyskiwania danych i nie będzie ich wykorzystywał w sposób wykraczający poza te cele.</w:t>
      </w:r>
    </w:p>
    <w:p w:rsidR="00000000" w:rsidDel="00000000" w:rsidP="00000000" w:rsidRDefault="00000000" w:rsidRPr="00000000" w14:paraId="00000018">
      <w:pPr>
        <w:jc w:val="both"/>
        <w:rPr/>
      </w:pPr>
      <w:r w:rsidDel="00000000" w:rsidR="00000000" w:rsidRPr="00000000">
        <w:rPr>
          <w:rtl w:val="0"/>
        </w:rPr>
        <w:t xml:space="preserve"> </w:t>
      </w:r>
    </w:p>
    <w:p w:rsidR="00000000" w:rsidDel="00000000" w:rsidP="00000000" w:rsidRDefault="00000000" w:rsidRPr="00000000" w14:paraId="00000019">
      <w:pPr>
        <w:jc w:val="both"/>
        <w:rPr/>
      </w:pPr>
      <w:r w:rsidDel="00000000" w:rsidR="00000000" w:rsidRPr="00000000">
        <w:rPr>
          <w:rtl w:val="0"/>
        </w:rPr>
        <w:t xml:space="preserve">3. Gromadzone będą wyłącznie te informacje, które są adekwatne, istotne i nie wykraczają poza cel, w jakim są gromadzone. Jeżeli zajdzie taka konieczność, Fundacja podejmie wszelkie uzasadnione kroki w celu sprawdzenia dokładności i aktualności gromadzonych danych osobowych.</w:t>
      </w:r>
    </w:p>
    <w:p w:rsidR="00000000" w:rsidDel="00000000" w:rsidP="00000000" w:rsidRDefault="00000000" w:rsidRPr="00000000" w14:paraId="0000001A">
      <w:pPr>
        <w:jc w:val="both"/>
        <w:rPr/>
      </w:pPr>
      <w:r w:rsidDel="00000000" w:rsidR="00000000" w:rsidRPr="00000000">
        <w:rPr>
          <w:rtl w:val="0"/>
        </w:rPr>
      </w:r>
    </w:p>
    <w:p w:rsidR="00000000" w:rsidDel="00000000" w:rsidP="00000000" w:rsidRDefault="00000000" w:rsidRPr="00000000" w14:paraId="0000001B">
      <w:pPr>
        <w:jc w:val="both"/>
        <w:rPr/>
      </w:pPr>
      <w:r w:rsidDel="00000000" w:rsidR="00000000" w:rsidRPr="00000000">
        <w:rPr>
          <w:rtl w:val="0"/>
        </w:rPr>
      </w:r>
    </w:p>
    <w:p w:rsidR="00000000" w:rsidDel="00000000" w:rsidP="00000000" w:rsidRDefault="00000000" w:rsidRPr="00000000" w14:paraId="0000001C">
      <w:pPr>
        <w:jc w:val="both"/>
        <w:rPr/>
      </w:pPr>
      <w:r w:rsidDel="00000000" w:rsidR="00000000" w:rsidRPr="00000000">
        <w:rPr>
          <w:rtl w:val="0"/>
        </w:rPr>
      </w:r>
    </w:p>
    <w:p w:rsidR="00000000" w:rsidDel="00000000" w:rsidP="00000000" w:rsidRDefault="00000000" w:rsidRPr="00000000" w14:paraId="0000001D">
      <w:pPr>
        <w:jc w:val="both"/>
        <w:rPr>
          <w:b w:val="1"/>
          <w:sz w:val="28"/>
          <w:szCs w:val="28"/>
        </w:rPr>
      </w:pPr>
      <w:r w:rsidDel="00000000" w:rsidR="00000000" w:rsidRPr="00000000">
        <w:rPr>
          <w:b w:val="1"/>
          <w:sz w:val="28"/>
          <w:szCs w:val="28"/>
          <w:rtl w:val="0"/>
        </w:rPr>
        <w:t xml:space="preserve">III.Okres przechowywania</w:t>
      </w:r>
    </w:p>
    <w:p w:rsidR="00000000" w:rsidDel="00000000" w:rsidP="00000000" w:rsidRDefault="00000000" w:rsidRPr="00000000" w14:paraId="0000001E">
      <w:pPr>
        <w:jc w:val="both"/>
        <w:rPr>
          <w:b w:val="1"/>
          <w:sz w:val="28"/>
          <w:szCs w:val="28"/>
        </w:rPr>
      </w:pPr>
      <w:r w:rsidDel="00000000" w:rsidR="00000000" w:rsidRPr="00000000">
        <w:rPr>
          <w:rtl w:val="0"/>
        </w:rPr>
      </w:r>
    </w:p>
    <w:p w:rsidR="00000000" w:rsidDel="00000000" w:rsidP="00000000" w:rsidRDefault="00000000" w:rsidRPr="00000000" w14:paraId="0000001F">
      <w:pPr>
        <w:jc w:val="both"/>
        <w:rPr/>
      </w:pPr>
      <w:r w:rsidDel="00000000" w:rsidR="00000000" w:rsidRPr="00000000">
        <w:rPr>
          <w:rtl w:val="0"/>
        </w:rPr>
        <w:t xml:space="preserve">Państwa dane osobowe nie będą przechowywane dłużej niż będzie to konieczne do osiągnięcia celów, do jakich dane zostały zgromadzone lub dłużej niż jest to określone prawem albo uzasadnionym interesem prawnym Fundacji.</w:t>
      </w:r>
    </w:p>
    <w:p w:rsidR="00000000" w:rsidDel="00000000" w:rsidP="00000000" w:rsidRDefault="00000000" w:rsidRPr="00000000" w14:paraId="00000020">
      <w:pPr>
        <w:jc w:val="both"/>
        <w:rPr/>
      </w:pPr>
      <w:r w:rsidDel="00000000" w:rsidR="00000000" w:rsidRPr="00000000">
        <w:rPr>
          <w:rtl w:val="0"/>
        </w:rPr>
      </w:r>
    </w:p>
    <w:p w:rsidR="00000000" w:rsidDel="00000000" w:rsidP="00000000" w:rsidRDefault="00000000" w:rsidRPr="00000000" w14:paraId="00000021">
      <w:pPr>
        <w:jc w:val="both"/>
        <w:rPr>
          <w:b w:val="1"/>
          <w:sz w:val="28"/>
          <w:szCs w:val="28"/>
        </w:rPr>
      </w:pPr>
      <w:r w:rsidDel="00000000" w:rsidR="00000000" w:rsidRPr="00000000">
        <w:rPr>
          <w:b w:val="1"/>
          <w:sz w:val="28"/>
          <w:szCs w:val="28"/>
          <w:rtl w:val="0"/>
        </w:rPr>
        <w:t xml:space="preserve">IV. Bezpieczeństwo danych</w:t>
      </w:r>
    </w:p>
    <w:p w:rsidR="00000000" w:rsidDel="00000000" w:rsidP="00000000" w:rsidRDefault="00000000" w:rsidRPr="00000000" w14:paraId="00000022">
      <w:pPr>
        <w:jc w:val="both"/>
        <w:rPr/>
      </w:pPr>
      <w:r w:rsidDel="00000000" w:rsidR="00000000" w:rsidRPr="00000000">
        <w:rPr>
          <w:rtl w:val="0"/>
        </w:rPr>
      </w:r>
    </w:p>
    <w:p w:rsidR="00000000" w:rsidDel="00000000" w:rsidP="00000000" w:rsidRDefault="00000000" w:rsidRPr="00000000" w14:paraId="00000023">
      <w:pPr>
        <w:jc w:val="both"/>
        <w:rPr/>
      </w:pPr>
      <w:r w:rsidDel="00000000" w:rsidR="00000000" w:rsidRPr="00000000">
        <w:rPr>
          <w:rtl w:val="0"/>
        </w:rPr>
        <w:t xml:space="preserve">1. Fundacja podjęła środki mające na celu zapewnienie poufności, bezpieczeństwa i integralności Państwa danych osobowych. </w:t>
      </w:r>
    </w:p>
    <w:p w:rsidR="00000000" w:rsidDel="00000000" w:rsidP="00000000" w:rsidRDefault="00000000" w:rsidRPr="00000000" w14:paraId="00000024">
      <w:pPr>
        <w:jc w:val="both"/>
        <w:rPr/>
      </w:pPr>
      <w:r w:rsidDel="00000000" w:rsidR="00000000" w:rsidRPr="00000000">
        <w:rPr>
          <w:rtl w:val="0"/>
        </w:rPr>
      </w:r>
    </w:p>
    <w:p w:rsidR="00000000" w:rsidDel="00000000" w:rsidP="00000000" w:rsidRDefault="00000000" w:rsidRPr="00000000" w14:paraId="00000025">
      <w:pPr>
        <w:jc w:val="both"/>
        <w:rPr/>
      </w:pPr>
      <w:r w:rsidDel="00000000" w:rsidR="00000000" w:rsidRPr="00000000">
        <w:rPr>
          <w:rtl w:val="0"/>
        </w:rPr>
        <w:t xml:space="preserve">2. Fundacja przykłada dużą wagę do tego, aby zagwarantować, że Państwa dane osobowe nie będą modyfikowane, udostępniane lub w inny sposób niewłaściwie wykorzystywane przez osoby trzecie, które nie są upoważnione do dostępu do danych.</w:t>
      </w:r>
    </w:p>
    <w:p w:rsidR="00000000" w:rsidDel="00000000" w:rsidP="00000000" w:rsidRDefault="00000000" w:rsidRPr="00000000" w14:paraId="00000026">
      <w:pPr>
        <w:jc w:val="both"/>
        <w:rPr/>
      </w:pPr>
      <w:r w:rsidDel="00000000" w:rsidR="00000000" w:rsidRPr="00000000">
        <w:rPr>
          <w:rtl w:val="0"/>
        </w:rPr>
      </w:r>
    </w:p>
    <w:p w:rsidR="00000000" w:rsidDel="00000000" w:rsidP="00000000" w:rsidRDefault="00000000" w:rsidRPr="00000000" w14:paraId="00000027">
      <w:pPr>
        <w:jc w:val="both"/>
        <w:rPr/>
      </w:pPr>
      <w:r w:rsidDel="00000000" w:rsidR="00000000" w:rsidRPr="00000000">
        <w:rPr>
          <w:rtl w:val="0"/>
        </w:rPr>
        <w:t xml:space="preserve">3. Wszelkie działania Użytkownika, które mogą zostać uznane za potencjalnie niebezpieczne i niezgodne z prawem mogą doprowadzić do zablokowania Użytkownika/sesji. </w:t>
      </w:r>
    </w:p>
    <w:p w:rsidR="00000000" w:rsidDel="00000000" w:rsidP="00000000" w:rsidRDefault="00000000" w:rsidRPr="00000000" w14:paraId="00000028">
      <w:pPr>
        <w:jc w:val="both"/>
        <w:rPr/>
      </w:pPr>
      <w:r w:rsidDel="00000000" w:rsidR="00000000" w:rsidRPr="00000000">
        <w:rPr>
          <w:rtl w:val="0"/>
        </w:rPr>
      </w:r>
    </w:p>
    <w:p w:rsidR="00000000" w:rsidDel="00000000" w:rsidP="00000000" w:rsidRDefault="00000000" w:rsidRPr="00000000" w14:paraId="00000029">
      <w:pPr>
        <w:jc w:val="both"/>
        <w:rPr>
          <w:b w:val="1"/>
          <w:sz w:val="28"/>
          <w:szCs w:val="28"/>
        </w:rPr>
      </w:pPr>
      <w:r w:rsidDel="00000000" w:rsidR="00000000" w:rsidRPr="00000000">
        <w:rPr>
          <w:b w:val="1"/>
          <w:sz w:val="28"/>
          <w:szCs w:val="28"/>
          <w:rtl w:val="0"/>
        </w:rPr>
        <w:t xml:space="preserve">V. Linki do stron osób trzecich</w:t>
      </w:r>
    </w:p>
    <w:p w:rsidR="00000000" w:rsidDel="00000000" w:rsidP="00000000" w:rsidRDefault="00000000" w:rsidRPr="00000000" w14:paraId="0000002A">
      <w:pPr>
        <w:jc w:val="both"/>
        <w:rPr/>
      </w:pPr>
      <w:r w:rsidDel="00000000" w:rsidR="00000000" w:rsidRPr="00000000">
        <w:rPr>
          <w:rtl w:val="0"/>
        </w:rPr>
      </w:r>
    </w:p>
    <w:p w:rsidR="00000000" w:rsidDel="00000000" w:rsidP="00000000" w:rsidRDefault="00000000" w:rsidRPr="00000000" w14:paraId="0000002B">
      <w:pPr>
        <w:jc w:val="both"/>
        <w:rPr/>
      </w:pPr>
      <w:r w:rsidDel="00000000" w:rsidR="00000000" w:rsidRPr="00000000">
        <w:rPr>
          <w:rtl w:val="0"/>
        </w:rPr>
        <w:t xml:space="preserve">Na stronie </w:t>
      </w:r>
      <w:hyperlink r:id="rId7">
        <w:r w:rsidDel="00000000" w:rsidR="00000000" w:rsidRPr="00000000">
          <w:rPr>
            <w:color w:val="1155cc"/>
            <w:u w:val="single"/>
            <w:rtl w:val="0"/>
          </w:rPr>
          <w:t xml:space="preserve">www.bdbfundacja.pl</w:t>
        </w:r>
      </w:hyperlink>
      <w:r w:rsidDel="00000000" w:rsidR="00000000" w:rsidRPr="00000000">
        <w:rPr>
          <w:rtl w:val="0"/>
        </w:rPr>
        <w:t xml:space="preserve"> mogą  być zamieszczone linki do stron internetowych osób trzecich np. You Tube, Facebook, Instagram. Fundacja nie sprawuje kontroli nad tymi stronami i w związku z tym nie ponosi odpowiedzialności za praktyki osób trzecich w zakresie poufności i bezpieczeństwa Państwa danych osobowych. Zaleca się zatem zapoznanie z polityką prywatności zamieszczoną na takich stronach przed korzystaniem z nich i przed podaniem danych osobowych.</w:t>
      </w:r>
    </w:p>
    <w:p w:rsidR="00000000" w:rsidDel="00000000" w:rsidP="00000000" w:rsidRDefault="00000000" w:rsidRPr="00000000" w14:paraId="0000002C">
      <w:pPr>
        <w:jc w:val="both"/>
        <w:rPr/>
      </w:pPr>
      <w:r w:rsidDel="00000000" w:rsidR="00000000" w:rsidRPr="00000000">
        <w:rPr>
          <w:rtl w:val="0"/>
        </w:rPr>
        <w:t xml:space="preserve"> </w:t>
      </w:r>
    </w:p>
    <w:p w:rsidR="00000000" w:rsidDel="00000000" w:rsidP="00000000" w:rsidRDefault="00000000" w:rsidRPr="00000000" w14:paraId="0000002D">
      <w:pPr>
        <w:jc w:val="both"/>
        <w:rPr>
          <w:b w:val="1"/>
          <w:sz w:val="28"/>
          <w:szCs w:val="28"/>
        </w:rPr>
      </w:pPr>
      <w:r w:rsidDel="00000000" w:rsidR="00000000" w:rsidRPr="00000000">
        <w:rPr>
          <w:b w:val="1"/>
          <w:sz w:val="28"/>
          <w:szCs w:val="28"/>
          <w:rtl w:val="0"/>
        </w:rPr>
        <w:t xml:space="preserve">VI. Wyrażenie zgody na niniejszą politykę prywatności </w:t>
      </w:r>
    </w:p>
    <w:p w:rsidR="00000000" w:rsidDel="00000000" w:rsidP="00000000" w:rsidRDefault="00000000" w:rsidRPr="00000000" w14:paraId="0000002E">
      <w:pPr>
        <w:jc w:val="both"/>
        <w:rPr>
          <w:b w:val="1"/>
          <w:sz w:val="28"/>
          <w:szCs w:val="28"/>
        </w:rPr>
      </w:pPr>
      <w:r w:rsidDel="00000000" w:rsidR="00000000" w:rsidRPr="00000000">
        <w:rPr>
          <w:rtl w:val="0"/>
        </w:rPr>
      </w:r>
    </w:p>
    <w:p w:rsidR="00000000" w:rsidDel="00000000" w:rsidP="00000000" w:rsidRDefault="00000000" w:rsidRPr="00000000" w14:paraId="0000002F">
      <w:pPr>
        <w:jc w:val="both"/>
        <w:rPr/>
      </w:pPr>
      <w:r w:rsidDel="00000000" w:rsidR="00000000" w:rsidRPr="00000000">
        <w:rPr>
          <w:rtl w:val="0"/>
        </w:rPr>
        <w:t xml:space="preserve">Korzystanie przez Państwa z Serwisu oznacza akceptację niniejszych warunków polityki prywatności. Jeżeli nie zgadzają się Państwo z którymkolwiek zapisem polityki, należy nie korzystać z serwisu i nie przekazywać danych osobowych</w:t>
      </w:r>
    </w:p>
    <w:p w:rsidR="00000000" w:rsidDel="00000000" w:rsidP="00000000" w:rsidRDefault="00000000" w:rsidRPr="00000000" w14:paraId="00000030">
      <w:pPr>
        <w:jc w:val="both"/>
        <w:rPr>
          <w:b w:val="1"/>
          <w:sz w:val="28"/>
          <w:szCs w:val="28"/>
        </w:rPr>
      </w:pPr>
      <w:r w:rsidDel="00000000" w:rsidR="00000000" w:rsidRPr="00000000">
        <w:rPr>
          <w:rtl w:val="0"/>
        </w:rPr>
      </w:r>
    </w:p>
    <w:p w:rsidR="00000000" w:rsidDel="00000000" w:rsidP="00000000" w:rsidRDefault="00000000" w:rsidRPr="00000000" w14:paraId="00000031">
      <w:pPr>
        <w:jc w:val="both"/>
        <w:rPr>
          <w:b w:val="1"/>
          <w:sz w:val="28"/>
          <w:szCs w:val="28"/>
        </w:rPr>
      </w:pPr>
      <w:r w:rsidDel="00000000" w:rsidR="00000000" w:rsidRPr="00000000">
        <w:rPr>
          <w:b w:val="1"/>
          <w:sz w:val="28"/>
          <w:szCs w:val="28"/>
          <w:rtl w:val="0"/>
        </w:rPr>
        <w:t xml:space="preserve">B. Szczegółowe informacje dotyczące przetwarzania danych osobowych</w:t>
      </w:r>
    </w:p>
    <w:p w:rsidR="00000000" w:rsidDel="00000000" w:rsidP="00000000" w:rsidRDefault="00000000" w:rsidRPr="00000000" w14:paraId="00000032">
      <w:pPr>
        <w:jc w:val="both"/>
        <w:rPr/>
      </w:pPr>
      <w:r w:rsidDel="00000000" w:rsidR="00000000" w:rsidRPr="00000000">
        <w:rPr>
          <w:rtl w:val="0"/>
        </w:rPr>
      </w:r>
    </w:p>
    <w:p w:rsidR="00000000" w:rsidDel="00000000" w:rsidP="00000000" w:rsidRDefault="00000000" w:rsidRPr="00000000" w14:paraId="00000033">
      <w:pPr>
        <w:jc w:val="both"/>
        <w:rPr/>
      </w:pPr>
      <w:r w:rsidDel="00000000" w:rsidR="00000000" w:rsidRPr="00000000">
        <w:rPr>
          <w:rtl w:val="0"/>
        </w:rPr>
        <w:t xml:space="preserve">W zależności od relacji z Fundacją, jaka będzie Państwa łączyła w związku z korzystaniem z serwisu </w:t>
      </w:r>
      <w:hyperlink r:id="rId8">
        <w:r w:rsidDel="00000000" w:rsidR="00000000" w:rsidRPr="00000000">
          <w:rPr>
            <w:color w:val="1155cc"/>
            <w:u w:val="single"/>
            <w:rtl w:val="0"/>
          </w:rPr>
          <w:t xml:space="preserve">www.bdbfundacja.pl</w:t>
        </w:r>
      </w:hyperlink>
      <w:r w:rsidDel="00000000" w:rsidR="00000000" w:rsidRPr="00000000">
        <w:rPr>
          <w:rtl w:val="0"/>
        </w:rPr>
        <w:t xml:space="preserve"> Państwa dane osobowe mogą być przetwarzane na różnych podstawach prawnych i w różnych celach. Poniżej przedstawione zostały informacje dotyczące przetwarzania Państwa danych osobowych w ramach funkcjonalności oferowanych za pośrednictwem Serwisu.</w:t>
      </w:r>
    </w:p>
    <w:p w:rsidR="00000000" w:rsidDel="00000000" w:rsidP="00000000" w:rsidRDefault="00000000" w:rsidRPr="00000000" w14:paraId="00000034">
      <w:pPr>
        <w:jc w:val="both"/>
        <w:rPr/>
      </w:pPr>
      <w:r w:rsidDel="00000000" w:rsidR="00000000" w:rsidRPr="00000000">
        <w:rPr>
          <w:rtl w:val="0"/>
        </w:rPr>
      </w:r>
    </w:p>
    <w:p w:rsidR="00000000" w:rsidDel="00000000" w:rsidP="00000000" w:rsidRDefault="00000000" w:rsidRPr="00000000" w14:paraId="00000035">
      <w:pPr>
        <w:jc w:val="both"/>
        <w:rPr>
          <w:i w:val="1"/>
        </w:rPr>
      </w:pPr>
      <w:r w:rsidDel="00000000" w:rsidR="00000000" w:rsidRPr="00000000">
        <w:rPr>
          <w:rtl w:val="0"/>
        </w:rPr>
        <w:t xml:space="preserve">I. Administrator danych osobowych Fundacja „Bardzo Dobra Fundacja” (dalej: Fundacja) z siedzibą w Toruniu przy ul. Jana Olbrachta 4/6 wpisaną do rejestru stowarzyszeń i innych organizacji społecznych i zawodowych, fundacji oraz samodzielnych publicznych zakładów opieki zdrowotnej przez Sąd Rejonowy Wydział VII Gospodarczy Informacja odpowiadająca odpisowi pełnemu Krajowego Rejestru Sądowego pod nr KRS: 0001184202, NIP:8792768895.</w:t>
      </w:r>
      <w:r w:rsidDel="00000000" w:rsidR="00000000" w:rsidRPr="00000000">
        <w:rPr>
          <w:rtl w:val="0"/>
        </w:rPr>
      </w:r>
    </w:p>
    <w:p w:rsidR="00000000" w:rsidDel="00000000" w:rsidP="00000000" w:rsidRDefault="00000000" w:rsidRPr="00000000" w14:paraId="00000036">
      <w:pPr>
        <w:jc w:val="both"/>
        <w:rPr/>
      </w:pPr>
      <w:r w:rsidDel="00000000" w:rsidR="00000000" w:rsidRPr="00000000">
        <w:rPr>
          <w:rtl w:val="0"/>
        </w:rPr>
        <w:t xml:space="preserve">Z Administratorem można się kontaktować na adres email:</w:t>
      </w:r>
      <w:r w:rsidDel="00000000" w:rsidR="00000000" w:rsidRPr="00000000">
        <w:rPr>
          <w:b w:val="1"/>
          <w:rtl w:val="0"/>
        </w:rPr>
        <w:t xml:space="preserve"> </w:t>
      </w:r>
      <w:hyperlink r:id="rId9">
        <w:r w:rsidDel="00000000" w:rsidR="00000000" w:rsidRPr="00000000">
          <w:rPr>
            <w:color w:val="1155cc"/>
            <w:u w:val="single"/>
            <w:rtl w:val="0"/>
          </w:rPr>
          <w:t xml:space="preserve">biuro@bdbfundacja.pl</w:t>
        </w:r>
      </w:hyperlink>
      <w:r w:rsidDel="00000000" w:rsidR="00000000" w:rsidRPr="00000000">
        <w:rPr>
          <w:rtl w:val="0"/>
        </w:rPr>
        <w:t xml:space="preserve">,  bądź pisemnie: ul.Jana Olbrachta 4/6, 87-100 Toruń. </w:t>
      </w:r>
    </w:p>
    <w:p w:rsidR="00000000" w:rsidDel="00000000" w:rsidP="00000000" w:rsidRDefault="00000000" w:rsidRPr="00000000" w14:paraId="00000037">
      <w:pPr>
        <w:jc w:val="both"/>
        <w:rPr/>
      </w:pPr>
      <w:r w:rsidDel="00000000" w:rsidR="00000000" w:rsidRPr="00000000">
        <w:rPr>
          <w:rtl w:val="0"/>
        </w:rPr>
      </w:r>
    </w:p>
    <w:p w:rsidR="00000000" w:rsidDel="00000000" w:rsidP="00000000" w:rsidRDefault="00000000" w:rsidRPr="00000000" w14:paraId="00000038">
      <w:pPr>
        <w:jc w:val="both"/>
        <w:rPr>
          <w:b w:val="1"/>
        </w:rPr>
      </w:pPr>
      <w:r w:rsidDel="00000000" w:rsidR="00000000" w:rsidRPr="00000000">
        <w:rPr>
          <w:b w:val="1"/>
          <w:sz w:val="24"/>
          <w:szCs w:val="24"/>
          <w:rtl w:val="0"/>
        </w:rPr>
        <w:t xml:space="preserve">II. Cel, podstawa prawna i okres przetwarzania danych osobowych</w:t>
      </w:r>
      <w:r w:rsidDel="00000000" w:rsidR="00000000" w:rsidRPr="00000000">
        <w:rPr>
          <w:b w:val="1"/>
          <w:rtl w:val="0"/>
        </w:rPr>
        <w:t xml:space="preserve"> </w:t>
      </w:r>
    </w:p>
    <w:p w:rsidR="00000000" w:rsidDel="00000000" w:rsidP="00000000" w:rsidRDefault="00000000" w:rsidRPr="00000000" w14:paraId="00000039">
      <w:pPr>
        <w:jc w:val="both"/>
        <w:rPr>
          <w:b w:val="1"/>
        </w:rPr>
      </w:pPr>
      <w:r w:rsidDel="00000000" w:rsidR="00000000" w:rsidRPr="00000000">
        <w:rPr>
          <w:rtl w:val="0"/>
        </w:rPr>
      </w:r>
    </w:p>
    <w:p w:rsidR="00000000" w:rsidDel="00000000" w:rsidP="00000000" w:rsidRDefault="00000000" w:rsidRPr="00000000" w14:paraId="0000003A">
      <w:pPr>
        <w:jc w:val="both"/>
        <w:rPr/>
      </w:pPr>
      <w:r w:rsidDel="00000000" w:rsidR="00000000" w:rsidRPr="00000000">
        <w:rPr>
          <w:rtl w:val="0"/>
        </w:rPr>
        <w:t xml:space="preserve">W związku korzystaniem z serwisu, Państwa dane osobowe będą przetwarzane w celach, na podstawie i przez okres</w:t>
      </w:r>
      <w:r w:rsidDel="00000000" w:rsidR="00000000" w:rsidRPr="00000000">
        <w:rPr>
          <w:i w:val="1"/>
          <w:rtl w:val="0"/>
        </w:rPr>
        <w:t xml:space="preserve">: </w:t>
      </w:r>
      <w:r w:rsidDel="00000000" w:rsidR="00000000" w:rsidRPr="00000000">
        <w:rPr>
          <w:rtl w:val="0"/>
        </w:rPr>
      </w:r>
    </w:p>
    <w:p w:rsidR="00000000" w:rsidDel="00000000" w:rsidP="00000000" w:rsidRDefault="00000000" w:rsidRPr="00000000" w14:paraId="0000003B">
      <w:pPr>
        <w:rPr/>
      </w:pPr>
      <w:r w:rsidDel="00000000" w:rsidR="00000000" w:rsidRPr="00000000">
        <w:rPr>
          <w:rtl w:val="0"/>
        </w:rPr>
      </w:r>
    </w:p>
    <w:tbl>
      <w:tblPr>
        <w:tblStyle w:val="Table1"/>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57.25"/>
        <w:gridCol w:w="2257.25"/>
        <w:gridCol w:w="2257.25"/>
        <w:gridCol w:w="2257.25"/>
        <w:tblGridChange w:id="0">
          <w:tblGrid>
            <w:gridCol w:w="2257.25"/>
            <w:gridCol w:w="2257.25"/>
            <w:gridCol w:w="2257.25"/>
            <w:gridCol w:w="2257.2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b w:val="1"/>
                <w:sz w:val="20"/>
                <w:szCs w:val="20"/>
                <w:rtl w:val="0"/>
              </w:rPr>
              <w:t xml:space="preserve">Usługa lub funkcjonalność, w związku z którą przetwarzane są dane osobowe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b w:val="1"/>
                <w:sz w:val="20"/>
                <w:szCs w:val="20"/>
                <w:rtl w:val="0"/>
              </w:rPr>
              <w:t xml:space="preserve">Cel przetwarzania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b w:val="1"/>
                <w:sz w:val="20"/>
                <w:szCs w:val="20"/>
                <w:rtl w:val="0"/>
              </w:rPr>
              <w:t xml:space="preserve">Podstawa prawna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b w:val="1"/>
                <w:sz w:val="20"/>
                <w:szCs w:val="20"/>
                <w:rtl w:val="0"/>
              </w:rPr>
              <w:t xml:space="preserve">Okres przetwarzania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Kontakt z Fundacją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Umożliwienia Państwu komunikowania się z Fundacją.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art. 6 ust. 1 lit. f)  RODO, a prawnie uzasadnionym interesem Administratora jest udzielenie odpowiedzi na przesłane zapytanie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Do momentu przedawnienia roszczeń z tytułu realizacji zapytania lub do momentu wygaśnięcia obowiązku przechowywania danych wynikającego z przepisów prawa, lub złożenie sprzeciwu wobec przetwarzania danych w tym celu</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Wsparcie Fundacji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Umożliwienie wsparcia finansowego Fundacji, umowa darowizny.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Art. 6 ust. 1 lit b) RODO</w:t>
            </w:r>
          </w:p>
        </w:tc>
        <w:tc>
          <w:tcPr>
            <w:shd w:fill="auto" w:val="clear"/>
            <w:tcMar>
              <w:top w:w="100.0" w:type="dxa"/>
              <w:left w:w="100.0" w:type="dxa"/>
              <w:bottom w:w="100.0" w:type="dxa"/>
              <w:right w:w="100.0" w:type="dxa"/>
            </w:tcMar>
            <w:vAlign w:val="top"/>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Do czasu przedawnienia roszczeń wynikających z umowy darowizny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Przetwarzanie danych w ramach profilu Fundacji na portalach społecznościowych Facebook, Instagram, na kanale YouTube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Prowadzenie bieżącej korespondencji przy wykorzystaniu narzędzi dostarczonych przez portale, prowadzenie innych działań informacyjnych o wydarzeniach, promowanie działalności Fundacji, w celach analitycznych, statystycznych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art. 6 ust. 1 lit. f)    RODO tj. prawnie uzasadniony interes Fundacji polegający na umożliwieniu kontaktowania się z użytkownikami portali, promocji własnej działalności i informowania o nadchodzących wydarzeniach.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Dane będą przetwarzane do czasu wniesienia sprzeciwu wobec przetwarzania danych.</w:t>
            </w:r>
          </w:p>
        </w:tc>
      </w:tr>
    </w:tbl>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b w:val="1"/>
        </w:rPr>
      </w:pPr>
      <w:r w:rsidDel="00000000" w:rsidR="00000000" w:rsidRPr="00000000">
        <w:rPr>
          <w:rtl w:val="0"/>
        </w:rPr>
      </w:r>
    </w:p>
    <w:p w:rsidR="00000000" w:rsidDel="00000000" w:rsidP="00000000" w:rsidRDefault="00000000" w:rsidRPr="00000000" w14:paraId="0000004E">
      <w:pPr>
        <w:rPr>
          <w:b w:val="1"/>
        </w:rPr>
      </w:pPr>
      <w:r w:rsidDel="00000000" w:rsidR="00000000" w:rsidRPr="00000000">
        <w:rPr>
          <w:rtl w:val="0"/>
        </w:rPr>
      </w:r>
    </w:p>
    <w:p w:rsidR="00000000" w:rsidDel="00000000" w:rsidP="00000000" w:rsidRDefault="00000000" w:rsidRPr="00000000" w14:paraId="0000004F">
      <w:pPr>
        <w:rPr/>
      </w:pPr>
      <w:r w:rsidDel="00000000" w:rsidR="00000000" w:rsidRPr="00000000">
        <w:rPr>
          <w:b w:val="1"/>
          <w:rtl w:val="0"/>
        </w:rPr>
        <w:t xml:space="preserve">III. Czy podanie danych osobowych jest obowiązkowe?</w:t>
      </w:r>
      <w:r w:rsidDel="00000000" w:rsidR="00000000" w:rsidRPr="00000000">
        <w:rPr>
          <w:rtl w:val="0"/>
        </w:rPr>
        <w:t xml:space="preserve"> </w:t>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jc w:val="both"/>
        <w:rPr/>
      </w:pPr>
      <w:r w:rsidDel="00000000" w:rsidR="00000000" w:rsidRPr="00000000">
        <w:rPr>
          <w:rtl w:val="0"/>
        </w:rPr>
        <w:t xml:space="preserve">Podanie danych osobowych jest dobrowolne, jednak niezbędne do realizacji celów, dla których mają zostać lub zostały zebrane.</w:t>
      </w:r>
    </w:p>
    <w:p w:rsidR="00000000" w:rsidDel="00000000" w:rsidP="00000000" w:rsidRDefault="00000000" w:rsidRPr="00000000" w14:paraId="00000052">
      <w:pPr>
        <w:jc w:val="both"/>
        <w:rPr/>
      </w:pPr>
      <w:r w:rsidDel="00000000" w:rsidR="00000000" w:rsidRPr="00000000">
        <w:rPr>
          <w:rtl w:val="0"/>
        </w:rPr>
      </w:r>
    </w:p>
    <w:p w:rsidR="00000000" w:rsidDel="00000000" w:rsidP="00000000" w:rsidRDefault="00000000" w:rsidRPr="00000000" w14:paraId="00000053">
      <w:pPr>
        <w:jc w:val="both"/>
        <w:rPr>
          <w:b w:val="1"/>
        </w:rPr>
      </w:pPr>
      <w:r w:rsidDel="00000000" w:rsidR="00000000" w:rsidRPr="00000000">
        <w:rPr>
          <w:b w:val="1"/>
          <w:rtl w:val="0"/>
        </w:rPr>
        <w:t xml:space="preserve">IV. Jakie przysługują uprawnienia w zakresie przetwarzanych danych?</w:t>
      </w:r>
    </w:p>
    <w:p w:rsidR="00000000" w:rsidDel="00000000" w:rsidP="00000000" w:rsidRDefault="00000000" w:rsidRPr="00000000" w14:paraId="00000054">
      <w:pPr>
        <w:jc w:val="both"/>
        <w:rPr>
          <w:b w:val="1"/>
        </w:rPr>
      </w:pPr>
      <w:r w:rsidDel="00000000" w:rsidR="00000000" w:rsidRPr="00000000">
        <w:rPr>
          <w:rtl w:val="0"/>
        </w:rPr>
      </w:r>
    </w:p>
    <w:p w:rsidR="00000000" w:rsidDel="00000000" w:rsidP="00000000" w:rsidRDefault="00000000" w:rsidRPr="00000000" w14:paraId="00000055">
      <w:pPr>
        <w:jc w:val="both"/>
        <w:rPr/>
      </w:pPr>
      <w:r w:rsidDel="00000000" w:rsidR="00000000" w:rsidRPr="00000000">
        <w:rPr>
          <w:rtl w:val="0"/>
        </w:rPr>
        <w:t xml:space="preserve">Każdemu z Państwa przysługuje prawo dostępu do danych (art. 15 RODO), ich sprostowania (art. 16 RODO), usunięcia (art. 17 RODO), ograniczenia przetwarzania (art. 18 RODO), przenoszenia (art. 20 RODO) oraz prawo wniesienia skargi do Prezesa Urzędu Ochrony Danych Osobowych. Jeżeli dane osobowe przetwarzane są na podstawie udzielonej zgody, przysługuje Państwu prawo do cofnięcia zgody w każdym momencie.</w:t>
      </w:r>
    </w:p>
    <w:p w:rsidR="00000000" w:rsidDel="00000000" w:rsidP="00000000" w:rsidRDefault="00000000" w:rsidRPr="00000000" w14:paraId="00000056">
      <w:pPr>
        <w:jc w:val="both"/>
        <w:rPr/>
      </w:pPr>
      <w:r w:rsidDel="00000000" w:rsidR="00000000" w:rsidRPr="00000000">
        <w:rPr>
          <w:rtl w:val="0"/>
        </w:rPr>
        <w:t xml:space="preserve">Wycofanie zgody nie wpływa na zgodność z prawem przetwarzania, którego dokonano na podstawie zgody przed jej wycofaniem. </w:t>
      </w:r>
    </w:p>
    <w:p w:rsidR="00000000" w:rsidDel="00000000" w:rsidP="00000000" w:rsidRDefault="00000000" w:rsidRPr="00000000" w14:paraId="00000057">
      <w:pPr>
        <w:jc w:val="both"/>
        <w:rPr/>
      </w:pPr>
      <w:r w:rsidDel="00000000" w:rsidR="00000000" w:rsidRPr="00000000">
        <w:rPr>
          <w:rtl w:val="0"/>
        </w:rPr>
        <w:t xml:space="preserve">W związku ze swoją szczególną sytuacją, macie Państwo prawo w dowolnym momencie wnieść sprzeciw wobec przetwarzania swoich danych, na podstawie uzasadnionego interesu administratora. Administratorowi nie wolno już będzie przetwarzać tych danych osobowych, chyba że wykaże istnienie ważnych prawnie uzasadnionych podstaw do przetwarzania, nadrzędnych wobec interesów, praw i wolności osoby, której dane dotyczą, lub podstaw do ustalenia, dochodzenia lub obrony roszczeń.</w:t>
      </w:r>
    </w:p>
    <w:p w:rsidR="00000000" w:rsidDel="00000000" w:rsidP="00000000" w:rsidRDefault="00000000" w:rsidRPr="00000000" w14:paraId="00000058">
      <w:pPr>
        <w:jc w:val="both"/>
        <w:rPr/>
      </w:pPr>
      <w:r w:rsidDel="00000000" w:rsidR="00000000" w:rsidRPr="00000000">
        <w:rPr>
          <w:rtl w:val="0"/>
        </w:rPr>
        <w:t xml:space="preserve">W celu skorzystania z niniejszych praw, prosimy o poinformowanie o tym fakcie pisząc do nas mailowo na adres: </w:t>
      </w:r>
      <w:r w:rsidDel="00000000" w:rsidR="00000000" w:rsidRPr="00000000">
        <w:rPr>
          <w:color w:val="2c363a"/>
          <w:highlight w:val="white"/>
          <w:rtl w:val="0"/>
        </w:rPr>
        <w:t xml:space="preserve">biuro@bdbfundacja.pl</w:t>
      </w:r>
      <w:r w:rsidDel="00000000" w:rsidR="00000000" w:rsidRPr="00000000">
        <w:rPr>
          <w:highlight w:val="white"/>
          <w:rtl w:val="0"/>
        </w:rPr>
        <w:t xml:space="preserve"> </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59">
      <w:pPr>
        <w:jc w:val="both"/>
        <w:rPr/>
      </w:pPr>
      <w:r w:rsidDel="00000000" w:rsidR="00000000" w:rsidRPr="00000000">
        <w:rPr>
          <w:rtl w:val="0"/>
        </w:rPr>
      </w:r>
    </w:p>
    <w:p w:rsidR="00000000" w:rsidDel="00000000" w:rsidP="00000000" w:rsidRDefault="00000000" w:rsidRPr="00000000" w14:paraId="0000005A">
      <w:pPr>
        <w:jc w:val="both"/>
        <w:rPr>
          <w:b w:val="1"/>
        </w:rPr>
      </w:pPr>
      <w:r w:rsidDel="00000000" w:rsidR="00000000" w:rsidRPr="00000000">
        <w:rPr>
          <w:rtl w:val="0"/>
        </w:rPr>
      </w:r>
    </w:p>
    <w:p w:rsidR="00000000" w:rsidDel="00000000" w:rsidP="00000000" w:rsidRDefault="00000000" w:rsidRPr="00000000" w14:paraId="0000005B">
      <w:pPr>
        <w:jc w:val="both"/>
        <w:rPr>
          <w:b w:val="1"/>
        </w:rPr>
      </w:pPr>
      <w:r w:rsidDel="00000000" w:rsidR="00000000" w:rsidRPr="00000000">
        <w:rPr>
          <w:b w:val="1"/>
          <w:rtl w:val="0"/>
        </w:rPr>
        <w:t xml:space="preserve">V. Kto może być odbiorcą danych?</w:t>
      </w:r>
    </w:p>
    <w:p w:rsidR="00000000" w:rsidDel="00000000" w:rsidP="00000000" w:rsidRDefault="00000000" w:rsidRPr="00000000" w14:paraId="0000005C">
      <w:pPr>
        <w:jc w:val="both"/>
        <w:rPr/>
      </w:pPr>
      <w:r w:rsidDel="00000000" w:rsidR="00000000" w:rsidRPr="00000000">
        <w:rPr>
          <w:rtl w:val="0"/>
        </w:rPr>
      </w:r>
    </w:p>
    <w:p w:rsidR="00000000" w:rsidDel="00000000" w:rsidP="00000000" w:rsidRDefault="00000000" w:rsidRPr="00000000" w14:paraId="0000005D">
      <w:pPr>
        <w:jc w:val="both"/>
        <w:rPr/>
      </w:pPr>
      <w:r w:rsidDel="00000000" w:rsidR="00000000" w:rsidRPr="00000000">
        <w:rPr>
          <w:rtl w:val="0"/>
        </w:rPr>
        <w:t xml:space="preserve">1. Państwa dane osobowe pozyskane w związku z korzystaniem z serwisu.pl mogą być </w:t>
      </w:r>
      <w:r w:rsidDel="00000000" w:rsidR="00000000" w:rsidRPr="00000000">
        <w:rPr>
          <w:rFonts w:ascii="Roboto" w:cs="Roboto" w:eastAsia="Roboto" w:hAnsi="Roboto"/>
          <w:b w:val="1"/>
          <w:shd w:fill="f4f4f4" w:val="clear"/>
          <w:rtl w:val="0"/>
        </w:rPr>
        <w:t xml:space="preserve"> </w:t>
      </w:r>
      <w:hyperlink r:id="rId10">
        <w:r w:rsidDel="00000000" w:rsidR="00000000" w:rsidRPr="00000000">
          <w:rPr>
            <w:color w:val="1155cc"/>
            <w:u w:val="single"/>
            <w:rtl w:val="0"/>
          </w:rPr>
          <w:t xml:space="preserve">www.bdbfundacja.pl</w:t>
        </w:r>
      </w:hyperlink>
      <w:r w:rsidDel="00000000" w:rsidR="00000000" w:rsidRPr="00000000">
        <w:rPr>
          <w:rtl w:val="0"/>
        </w:rPr>
        <w:t xml:space="preserve"> </w:t>
      </w:r>
      <w:r w:rsidDel="00000000" w:rsidR="00000000" w:rsidRPr="00000000">
        <w:rPr>
          <w:rtl w:val="0"/>
        </w:rPr>
        <w:t xml:space="preserve">przekazywane przez Fundację podmiotom z nią współpracującym (odbiorcom), w szczególności dostawcom usług IT oraz podmiotom świadczącym usługi: księgowo-finansowe, prawne, marketingowe – przy czym takie podmioty przetwarzają dane na podstawie umowy z administratorem i wyłącznie zgodnie z poleceniami administratora. </w:t>
      </w:r>
    </w:p>
    <w:p w:rsidR="00000000" w:rsidDel="00000000" w:rsidP="00000000" w:rsidRDefault="00000000" w:rsidRPr="00000000" w14:paraId="0000005E">
      <w:pPr>
        <w:jc w:val="both"/>
        <w:rPr/>
      </w:pPr>
      <w:r w:rsidDel="00000000" w:rsidR="00000000" w:rsidRPr="00000000">
        <w:rPr>
          <w:rtl w:val="0"/>
        </w:rPr>
      </w:r>
    </w:p>
    <w:p w:rsidR="00000000" w:rsidDel="00000000" w:rsidP="00000000" w:rsidRDefault="00000000" w:rsidRPr="00000000" w14:paraId="0000005F">
      <w:pPr>
        <w:jc w:val="both"/>
        <w:rPr/>
      </w:pPr>
      <w:r w:rsidDel="00000000" w:rsidR="00000000" w:rsidRPr="00000000">
        <w:rPr>
          <w:rtl w:val="0"/>
        </w:rPr>
        <w:t xml:space="preserve">2. Państwa dane osobowe mogą być udostępnianie podmiotom do tego uprawnionym na podstawie przepisów prawa, wyłącznie w sytuacjach, w jakich administrator będzie zobowiązany prawnie do ich udostępnienia.</w:t>
      </w:r>
    </w:p>
    <w:p w:rsidR="00000000" w:rsidDel="00000000" w:rsidP="00000000" w:rsidRDefault="00000000" w:rsidRPr="00000000" w14:paraId="00000060">
      <w:pPr>
        <w:jc w:val="both"/>
        <w:rPr/>
      </w:pPr>
      <w:r w:rsidDel="00000000" w:rsidR="00000000" w:rsidRPr="00000000">
        <w:rPr>
          <w:rtl w:val="0"/>
        </w:rPr>
      </w:r>
    </w:p>
    <w:p w:rsidR="00000000" w:rsidDel="00000000" w:rsidP="00000000" w:rsidRDefault="00000000" w:rsidRPr="00000000" w14:paraId="00000061">
      <w:pPr>
        <w:jc w:val="both"/>
        <w:rPr>
          <w:i w:val="1"/>
        </w:rPr>
      </w:pPr>
      <w:r w:rsidDel="00000000" w:rsidR="00000000" w:rsidRPr="00000000">
        <w:rPr>
          <w:rtl w:val="0"/>
        </w:rPr>
      </w:r>
    </w:p>
    <w:sectPr>
      <w:headerReference r:id="rId11" w:type="default"/>
      <w:footerReference r:id="rId12"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3">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2">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4924425</wp:posOffset>
          </wp:positionH>
          <wp:positionV relativeFrom="paragraph">
            <wp:posOffset>-238124</wp:posOffset>
          </wp:positionV>
          <wp:extent cx="1376363" cy="501465"/>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376363" cy="50146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l"/>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http://www.bdbfundacja.pl" TargetMode="External"/><Relationship Id="rId12" Type="http://schemas.openxmlformats.org/officeDocument/2006/relationships/footer" Target="footer1.xml"/><Relationship Id="rId9" Type="http://schemas.openxmlformats.org/officeDocument/2006/relationships/hyperlink" Target="mailto:biuro@bdbfundacja.pl" TargetMode="External"/><Relationship Id="rId5" Type="http://schemas.openxmlformats.org/officeDocument/2006/relationships/styles" Target="styles.xml"/><Relationship Id="rId6" Type="http://schemas.openxmlformats.org/officeDocument/2006/relationships/hyperlink" Target="http://www.bdbfundacja.pl" TargetMode="External"/><Relationship Id="rId7" Type="http://schemas.openxmlformats.org/officeDocument/2006/relationships/hyperlink" Target="http://www.bdbfundacja.pl" TargetMode="External"/><Relationship Id="rId8" Type="http://schemas.openxmlformats.org/officeDocument/2006/relationships/hyperlink" Target="http://www.bdbfundacja.pl"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